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A83C0" w14:textId="77777777" w:rsidR="00752B94" w:rsidRPr="006E580C" w:rsidRDefault="00752B94" w:rsidP="00752B94">
      <w:pPr>
        <w:rPr>
          <w:rFonts w:ascii="Times New Roman" w:hAnsi="Times New Roman" w:cs="Times New Roman"/>
          <w:vanish/>
        </w:rPr>
      </w:pPr>
      <w:r w:rsidRPr="006E580C">
        <w:rPr>
          <w:rFonts w:ascii="Times New Roman" w:hAnsi="Times New Roman" w:cs="Times New Roman"/>
          <w:vanish/>
        </w:rPr>
        <w:t>Az űrlap teteje</w:t>
      </w:r>
    </w:p>
    <w:p w14:paraId="043D274F" w14:textId="77777777" w:rsidR="00752B94" w:rsidRPr="006E580C" w:rsidRDefault="00752B94" w:rsidP="00752B94">
      <w:pPr>
        <w:rPr>
          <w:rFonts w:ascii="Times New Roman" w:hAnsi="Times New Roman" w:cs="Times New Roman"/>
        </w:rPr>
      </w:pPr>
      <w:r w:rsidRPr="006E580C">
        <w:rPr>
          <w:rFonts w:ascii="Times New Roman" w:hAnsi="Times New Roman" w:cs="Times New Roman"/>
          <w:b/>
          <w:bCs/>
        </w:rPr>
        <w:t>Intézkedés:</w:t>
      </w:r>
      <w:r w:rsidRPr="006E580C">
        <w:rPr>
          <w:rFonts w:ascii="Times New Roman" w:hAnsi="Times New Roman" w:cs="Times New Roman"/>
        </w:rPr>
        <w:t> </w:t>
      </w:r>
      <w:r w:rsidRPr="006E580C">
        <w:rPr>
          <w:rFonts w:ascii="Times New Roman" w:hAnsi="Times New Roman" w:cs="Times New Roman"/>
          <w:b/>
          <w:bCs/>
        </w:rPr>
        <w:t>A szabadidő eltöltésének, az egészséges életmód és a sportolás feltételeinek a javítása a település területén.</w:t>
      </w:r>
    </w:p>
    <w:tbl>
      <w:tblPr>
        <w:tblW w:w="155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5"/>
      </w:tblGrid>
      <w:tr w:rsidR="00752B94" w:rsidRPr="006E580C" w14:paraId="60DB4897" w14:textId="77777777">
        <w:tc>
          <w:tcPr>
            <w:tcW w:w="0" w:type="auto"/>
            <w:vAlign w:val="center"/>
            <w:hideMark/>
          </w:tcPr>
          <w:p w14:paraId="3919AAE9" w14:textId="77777777" w:rsidR="00752B94" w:rsidRPr="006E580C" w:rsidRDefault="00752B94" w:rsidP="00752B94">
            <w:pPr>
              <w:rPr>
                <w:rFonts w:ascii="Times New Roman" w:hAnsi="Times New Roman" w:cs="Times New Roman"/>
              </w:rPr>
            </w:pPr>
            <w:r w:rsidRPr="006E580C">
              <w:rPr>
                <w:rFonts w:ascii="Times New Roman" w:hAnsi="Times New Roman" w:cs="Times New Roman"/>
              </w:rPr>
              <w:t>  </w:t>
            </w:r>
          </w:p>
          <w:p w14:paraId="28BE82BD" w14:textId="77777777" w:rsidR="00752B94" w:rsidRPr="006E580C" w:rsidRDefault="00752B94" w:rsidP="00752B94">
            <w:pPr>
              <w:rPr>
                <w:rFonts w:ascii="Times New Roman" w:hAnsi="Times New Roman" w:cs="Times New Roman"/>
                <w:b/>
                <w:bCs/>
              </w:rPr>
            </w:pPr>
            <w:r w:rsidRPr="006E580C">
              <w:rPr>
                <w:rFonts w:ascii="Times New Roman" w:hAnsi="Times New Roman" w:cs="Times New Roman"/>
                <w:b/>
                <w:bCs/>
              </w:rPr>
              <w:t>* Kötelező mező</w:t>
            </w:r>
          </w:p>
          <w:tbl>
            <w:tblPr>
              <w:tblW w:w="155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25"/>
              <w:gridCol w:w="12310"/>
            </w:tblGrid>
            <w:tr w:rsidR="00752B94" w:rsidRPr="006E580C" w14:paraId="7E4311E1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2FAA5B30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7901B3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18144295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E11ED7B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Cím: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D0748E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A szabadidő eltöltésének, az egészséges életmód és a sportolás feltételeinek a javítása a település területén.</w:t>
                  </w:r>
                </w:p>
              </w:tc>
            </w:tr>
            <w:tr w:rsidR="00752B94" w:rsidRPr="006E580C" w14:paraId="7C52D705" w14:textId="77777777">
              <w:tc>
                <w:tcPr>
                  <w:tcW w:w="0" w:type="auto"/>
                  <w:vAlign w:val="center"/>
                  <w:hideMark/>
                </w:tcPr>
                <w:p w14:paraId="5C4AFD2F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3DFD09C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26C5B9E5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10FDFAB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Leírás: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04588C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Parkok, zöldfelületek, gyermek és felnőtt játszóterek, sportolási tevékenység folytatására alkalmas létesítmények kialakítása, a közterületeken való szabadidő eltöltésének feltételeit javító eszközöknek az elhelyezése.</w:t>
                  </w:r>
                </w:p>
              </w:tc>
            </w:tr>
            <w:tr w:rsidR="00752B94" w:rsidRPr="006E580C" w14:paraId="7FAC7033" w14:textId="77777777">
              <w:tc>
                <w:tcPr>
                  <w:tcW w:w="0" w:type="auto"/>
                  <w:vAlign w:val="center"/>
                  <w:hideMark/>
                </w:tcPr>
                <w:p w14:paraId="0A79412A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8C599DC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12AFF4B3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5594838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Határidő*: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2090"/>
                  </w:tblGrid>
                  <w:tr w:rsidR="00752B94" w:rsidRPr="006E580C" w14:paraId="7E76A963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1D345135" w14:textId="77777777" w:rsidR="00752B94" w:rsidRPr="006E580C" w:rsidRDefault="00752B94" w:rsidP="00752B94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7B1C0EF4" w14:textId="77777777" w:rsidR="00752B94" w:rsidRPr="006E580C" w:rsidRDefault="00752B94" w:rsidP="00752B9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E580C">
                          <w:rPr>
                            <w:rFonts w:ascii="Times New Roman" w:hAnsi="Times New Roman" w:cs="Times New Roman"/>
                          </w:rPr>
                          <w:t>2028. 09. 30. (szombat)</w:t>
                        </w:r>
                      </w:p>
                    </w:tc>
                  </w:tr>
                </w:tbl>
                <w:p w14:paraId="294D39D2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7A0D155D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034B2E7A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42C1AE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6BBD2AAA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2F989F1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Megjegyzések: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2DD7D1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7EEE2142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531AAF5F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C6B3D7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29E06EB5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07EDF3C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Az intézkedés felelőse*: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46B6D1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Polgármester</w:t>
                  </w:r>
                </w:p>
              </w:tc>
            </w:tr>
            <w:tr w:rsidR="00752B94" w:rsidRPr="006E580C" w14:paraId="37B24065" w14:textId="77777777">
              <w:tc>
                <w:tcPr>
                  <w:tcW w:w="0" w:type="auto"/>
                  <w:vAlign w:val="center"/>
                  <w:hideMark/>
                </w:tcPr>
                <w:p w14:paraId="2203D61F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83A17DD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0873888A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C5D24A1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Kategória: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530856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0. Település szintű probléma</w:t>
                  </w:r>
                </w:p>
              </w:tc>
            </w:tr>
            <w:tr w:rsidR="00752B94" w:rsidRPr="006E580C" w14:paraId="7D237FC1" w14:textId="77777777">
              <w:tc>
                <w:tcPr>
                  <w:tcW w:w="0" w:type="auto"/>
                  <w:vAlign w:val="center"/>
                  <w:hideMark/>
                </w:tcPr>
                <w:p w14:paraId="5349B993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611305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474BFC30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5E90041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Az intézkedéssel elérni kívánt cél: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6BBA23D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Rövidtávon: az anyagi erőforrások megteremtése, az épület, az udvar kialakítása, a működtetés megkezdése</w:t>
                  </w:r>
                  <w:r w:rsidRPr="006E580C">
                    <w:rPr>
                      <w:rFonts w:ascii="Times New Roman" w:hAnsi="Times New Roman" w:cs="Times New Roman"/>
                    </w:rPr>
                    <w:br/>
                    <w:t>Középtávon: a hatékony működés hosszú távon való fenntartása.</w:t>
                  </w:r>
                  <w:r w:rsidRPr="006E580C">
                    <w:rPr>
                      <w:rFonts w:ascii="Times New Roman" w:hAnsi="Times New Roman" w:cs="Times New Roman"/>
                    </w:rPr>
                    <w:br/>
                    <w:t>Parkok, zöldterületek kialakítása, szabadidős eszközök köztéri elhelyezése, sportolási feltételek gazdagítása a célcsoportokba tartozó személyek életminőségének javítása érdekében.</w:t>
                  </w:r>
                  <w:r w:rsidRPr="006E580C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752B94" w:rsidRPr="006E580C" w14:paraId="3C63C589" w14:textId="77777777">
              <w:tc>
                <w:tcPr>
                  <w:tcW w:w="0" w:type="auto"/>
                  <w:vAlign w:val="center"/>
                  <w:hideMark/>
                </w:tcPr>
                <w:p w14:paraId="4916AB35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B2EE11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31E1AAD9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A9DFDEC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A célkitűzés összhangja egyéb stratégiai dokumentumokkal: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2328D0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Magyarország Versenyképességi Stratégiája (2024–2030)</w:t>
                  </w:r>
                </w:p>
              </w:tc>
            </w:tr>
            <w:tr w:rsidR="00752B94" w:rsidRPr="006E580C" w14:paraId="7619964C" w14:textId="77777777">
              <w:tc>
                <w:tcPr>
                  <w:tcW w:w="0" w:type="auto"/>
                  <w:vAlign w:val="center"/>
                  <w:hideMark/>
                </w:tcPr>
                <w:p w14:paraId="39642744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432CC6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4B1B8401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EA7D0CD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A cél kapcsolódása országos szakmapolitikai stratégiákhoz: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023798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114F6ECF" w14:textId="77777777">
              <w:tc>
                <w:tcPr>
                  <w:tcW w:w="0" w:type="auto"/>
                  <w:vAlign w:val="center"/>
                  <w:hideMark/>
                </w:tcPr>
                <w:p w14:paraId="79A406A2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49F60C0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23178422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F5AB27F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Az intézkedés tartalma: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7E8DED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- szabadtéri sportolási lehetőséget biztosító eszközök karbantartása</w:t>
                  </w:r>
                  <w:r w:rsidRPr="006E580C">
                    <w:rPr>
                      <w:rFonts w:ascii="Times New Roman" w:hAnsi="Times New Roman" w:cs="Times New Roman"/>
                    </w:rPr>
                    <w:br/>
                    <w:t>- zöldfelületek, parkosított parkolók karbantartása</w:t>
                  </w:r>
                  <w:r w:rsidRPr="006E580C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752B94" w:rsidRPr="006E580C" w14:paraId="5F8C0B64" w14:textId="77777777">
              <w:tc>
                <w:tcPr>
                  <w:tcW w:w="0" w:type="auto"/>
                  <w:vAlign w:val="center"/>
                  <w:hideMark/>
                </w:tcPr>
                <w:p w14:paraId="5834C752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CF6CC0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2F61C8CE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A9DEF18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eredményességét mérő indikátor(ok):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EA378C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Az újonnan kialakított létesítmények kihasználtsága, igénybevételük, méretük és paramétereik; az újonnan elhelyezett eszközök száma, és rendeltetésszerű használatának gyakorisága; egyéb esetekben: hatékonyabb felhasználás, esztétikai, tartóssági és gazdaságossági szempontok.</w:t>
                  </w:r>
                </w:p>
              </w:tc>
            </w:tr>
            <w:tr w:rsidR="00752B94" w:rsidRPr="006E580C" w14:paraId="12764F72" w14:textId="77777777">
              <w:tc>
                <w:tcPr>
                  <w:tcW w:w="0" w:type="auto"/>
                  <w:vAlign w:val="center"/>
                  <w:hideMark/>
                </w:tcPr>
                <w:p w14:paraId="55616399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36B97B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15ABB285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FD27EE3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Az intézkedés megvalósításához szükséges erőforrások (humán, pénzügyi, technikai):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5AA654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A terveinket a Területi és Településfejlesztési Operatív Programban és a központi költségvetésben ilyen célokra rendelt pénzeszközök megpályázásával kívánjuk realizálni.</w:t>
                  </w:r>
                </w:p>
              </w:tc>
            </w:tr>
            <w:tr w:rsidR="00752B94" w:rsidRPr="006E580C" w14:paraId="0F268B6B" w14:textId="77777777">
              <w:tc>
                <w:tcPr>
                  <w:tcW w:w="0" w:type="auto"/>
                  <w:vAlign w:val="center"/>
                  <w:hideMark/>
                </w:tcPr>
                <w:p w14:paraId="76EC4F29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A5D699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4A0746EE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4BF478F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eredményeinek fenntarthatósága: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2921EC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4A95DC26" w14:textId="77777777">
              <w:tc>
                <w:tcPr>
                  <w:tcW w:w="0" w:type="auto"/>
                  <w:vAlign w:val="center"/>
                  <w:hideMark/>
                </w:tcPr>
                <w:p w14:paraId="1438FD64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5DB281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00798086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22B7D1C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 xml:space="preserve">Önkormányzatok közötti együttműködésben megvalósuló </w:t>
                  </w: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intézkedés esetében az együttműködés bemutatása: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6B9D2D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5B125498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5044387F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38333B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61DF719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9443637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Elvégzéssel kapcsolatos megjegyzések: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E0C481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Nincs elvégezve</w:t>
                  </w:r>
                  <w:r w:rsidRPr="006E580C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752B94" w:rsidRPr="006E580C" w14:paraId="7BE1F53F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54166B7A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26002F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52B94" w:rsidRPr="006E580C" w14:paraId="1E911A23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68A5A90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  <w:b/>
                      <w:bCs/>
                    </w:rPr>
                    <w:t>Lezárás: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4C116B6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  <w:r w:rsidRPr="006E580C">
                    <w:rPr>
                      <w:rFonts w:ascii="Times New Roman" w:hAnsi="Times New Roman" w:cs="Times New Roman"/>
                    </w:rPr>
                    <w:t>Nyitva</w:t>
                  </w:r>
                </w:p>
              </w:tc>
            </w:tr>
            <w:tr w:rsidR="00752B94" w:rsidRPr="006E580C" w14:paraId="53253F0B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3FA47846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A6DAD1" w14:textId="77777777" w:rsidR="00752B94" w:rsidRPr="006E580C" w:rsidRDefault="00752B94" w:rsidP="00752B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6F06EE6" w14:textId="77777777" w:rsidR="00752B94" w:rsidRPr="006E580C" w:rsidRDefault="00752B94" w:rsidP="00752B94">
            <w:pPr>
              <w:rPr>
                <w:rFonts w:ascii="Times New Roman" w:hAnsi="Times New Roman" w:cs="Times New Roman"/>
              </w:rPr>
            </w:pPr>
            <w:r w:rsidRPr="006E580C">
              <w:rPr>
                <w:rFonts w:ascii="Times New Roman" w:hAnsi="Times New Roman" w:cs="Times New Roman"/>
              </w:rPr>
              <w:t>  </w:t>
            </w:r>
          </w:p>
        </w:tc>
      </w:tr>
    </w:tbl>
    <w:p w14:paraId="577CBD4B" w14:textId="77777777" w:rsidR="00752B94" w:rsidRPr="006E580C" w:rsidRDefault="00752B94" w:rsidP="00752B94">
      <w:pPr>
        <w:rPr>
          <w:rFonts w:ascii="Times New Roman" w:hAnsi="Times New Roman" w:cs="Times New Roman"/>
        </w:rPr>
      </w:pPr>
    </w:p>
    <w:p w14:paraId="6776CA6C" w14:textId="77777777" w:rsidR="00752B94" w:rsidRPr="006E580C" w:rsidRDefault="00752B94" w:rsidP="00752B94">
      <w:pPr>
        <w:rPr>
          <w:rFonts w:ascii="Times New Roman" w:hAnsi="Times New Roman" w:cs="Times New Roman"/>
          <w:vanish/>
        </w:rPr>
      </w:pPr>
      <w:r w:rsidRPr="006E580C">
        <w:rPr>
          <w:rFonts w:ascii="Times New Roman" w:hAnsi="Times New Roman" w:cs="Times New Roman"/>
          <w:vanish/>
        </w:rPr>
        <w:t>Az űrlap alja</w:t>
      </w:r>
    </w:p>
    <w:p w14:paraId="375B9519" w14:textId="77777777" w:rsidR="004463B0" w:rsidRPr="006E580C" w:rsidRDefault="004463B0">
      <w:pPr>
        <w:rPr>
          <w:rFonts w:ascii="Times New Roman" w:hAnsi="Times New Roman" w:cs="Times New Roman"/>
        </w:rPr>
      </w:pPr>
    </w:p>
    <w:sectPr w:rsidR="004463B0" w:rsidRPr="006E580C" w:rsidSect="006E58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B94"/>
    <w:rsid w:val="0025010F"/>
    <w:rsid w:val="002B3E6C"/>
    <w:rsid w:val="004463B0"/>
    <w:rsid w:val="005B7035"/>
    <w:rsid w:val="005E54F1"/>
    <w:rsid w:val="006E580C"/>
    <w:rsid w:val="00752B94"/>
    <w:rsid w:val="00CE45CE"/>
    <w:rsid w:val="00CF301F"/>
    <w:rsid w:val="00E9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5BEA"/>
  <w15:chartTrackingRefBased/>
  <w15:docId w15:val="{12C569EA-8F3A-4B50-BF89-294C9700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52B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52B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52B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52B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52B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52B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52B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52B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52B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52B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52B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52B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52B9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52B9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52B9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52B9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52B9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52B9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52B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52B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52B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52B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52B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52B9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52B9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52B9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52B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52B9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52B9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3</cp:revision>
  <dcterms:created xsi:type="dcterms:W3CDTF">2025-10-27T14:27:00Z</dcterms:created>
  <dcterms:modified xsi:type="dcterms:W3CDTF">2025-11-11T13:38:00Z</dcterms:modified>
</cp:coreProperties>
</file>